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7E" w:rsidRDefault="00CC4606" w:rsidP="006C0F7E">
      <w:pPr>
        <w:pStyle w:val="a5"/>
        <w:jc w:val="right"/>
        <w:rPr>
          <w:rFonts w:ascii="Times New Roman" w:eastAsia="Times New Roman" w:hAnsi="Times New Roman" w:cs="Times New Roman"/>
          <w:sz w:val="28"/>
        </w:rPr>
      </w:pPr>
      <w:r w:rsidRPr="006C0F7E">
        <w:rPr>
          <w:rFonts w:ascii="Times New Roman" w:eastAsia="Times New Roman" w:hAnsi="Times New Roman" w:cs="Times New Roman"/>
          <w:sz w:val="28"/>
        </w:rPr>
        <w:t>Утверждены    </w:t>
      </w:r>
      <w:r w:rsidRPr="006C0F7E">
        <w:rPr>
          <w:rFonts w:ascii="Times New Roman" w:eastAsia="Times New Roman" w:hAnsi="Times New Roman" w:cs="Times New Roman"/>
          <w:sz w:val="28"/>
        </w:rPr>
        <w:br/>
        <w:t>приказом Министра </w:t>
      </w:r>
      <w:r w:rsidRPr="006C0F7E">
        <w:rPr>
          <w:rFonts w:ascii="Times New Roman" w:eastAsia="Times New Roman" w:hAnsi="Times New Roman" w:cs="Times New Roman"/>
          <w:sz w:val="28"/>
        </w:rPr>
        <w:br/>
        <w:t>образования и науки</w:t>
      </w:r>
      <w:r w:rsidRPr="006C0F7E">
        <w:rPr>
          <w:rFonts w:ascii="Times New Roman" w:eastAsia="Times New Roman" w:hAnsi="Times New Roman" w:cs="Times New Roman"/>
          <w:sz w:val="28"/>
        </w:rPr>
        <w:br/>
        <w:t>Республики Казахстан</w:t>
      </w:r>
      <w:r w:rsidRPr="006C0F7E">
        <w:rPr>
          <w:rFonts w:ascii="Times New Roman" w:eastAsia="Times New Roman" w:hAnsi="Times New Roman" w:cs="Times New Roman"/>
          <w:sz w:val="28"/>
        </w:rPr>
        <w:br/>
        <w:t>14 января 2016 года</w:t>
      </w:r>
      <w:r w:rsidRPr="006C0F7E">
        <w:rPr>
          <w:rFonts w:ascii="Times New Roman" w:eastAsia="Times New Roman" w:hAnsi="Times New Roman" w:cs="Times New Roman"/>
          <w:sz w:val="28"/>
        </w:rPr>
        <w:br/>
        <w:t>№ 26</w:t>
      </w:r>
    </w:p>
    <w:p w:rsidR="00CC4606" w:rsidRPr="006C0F7E" w:rsidRDefault="00CC4606" w:rsidP="006C0F7E">
      <w:pPr>
        <w:pStyle w:val="a5"/>
        <w:jc w:val="right"/>
        <w:rPr>
          <w:rFonts w:ascii="Times New Roman" w:eastAsia="Times New Roman" w:hAnsi="Times New Roman" w:cs="Times New Roman"/>
          <w:sz w:val="28"/>
        </w:rPr>
      </w:pPr>
      <w:r w:rsidRPr="006C0F7E">
        <w:rPr>
          <w:rFonts w:ascii="Times New Roman" w:eastAsia="Times New Roman" w:hAnsi="Times New Roman" w:cs="Times New Roman"/>
          <w:sz w:val="28"/>
        </w:rPr>
        <w:t>       </w:t>
      </w:r>
    </w:p>
    <w:p w:rsidR="00CC4606" w:rsidRPr="006C0F7E" w:rsidRDefault="00CC4606" w:rsidP="006C0F7E">
      <w:pPr>
        <w:pStyle w:val="a5"/>
        <w:rPr>
          <w:rFonts w:ascii="Times New Roman" w:eastAsia="Times New Roman" w:hAnsi="Times New Roman" w:cs="Times New Roman"/>
          <w:sz w:val="28"/>
          <w:szCs w:val="24"/>
        </w:rPr>
      </w:pPr>
      <w:r w:rsidRPr="006C0F7E">
        <w:rPr>
          <w:rFonts w:ascii="Times New Roman" w:eastAsia="Times New Roman" w:hAnsi="Times New Roman" w:cs="Times New Roman"/>
          <w:sz w:val="28"/>
          <w:szCs w:val="24"/>
        </w:rPr>
        <w:t>Требования к обязательной школьной форме для организаций</w:t>
      </w:r>
      <w:r w:rsidRPr="006C0F7E">
        <w:rPr>
          <w:rFonts w:ascii="Times New Roman" w:eastAsia="Times New Roman" w:hAnsi="Times New Roman" w:cs="Times New Roman"/>
          <w:sz w:val="28"/>
          <w:szCs w:val="24"/>
        </w:rPr>
        <w:br/>
        <w:t>среднего образования 1. Общие положения</w:t>
      </w:r>
    </w:p>
    <w:p w:rsidR="00CC4606" w:rsidRPr="006C0F7E" w:rsidRDefault="00CC4606" w:rsidP="006C0F7E">
      <w:pPr>
        <w:pStyle w:val="a5"/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</w:pP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      1. </w:t>
      </w:r>
      <w:proofErr w:type="gramStart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Настоящие Требования к обязательной школьной форме для организаций среднего образования (</w:t>
      </w:r>
      <w:proofErr w:type="spellStart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далее-Требования</w:t>
      </w:r>
      <w:proofErr w:type="spellEnd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) разработаны в соответствии с </w:t>
      </w:r>
      <w:hyperlink r:id="rId4" w:anchor="z642" w:history="1">
        <w:r w:rsidRPr="006C0F7E">
          <w:rPr>
            <w:rFonts w:ascii="Times New Roman" w:eastAsia="Times New Roman" w:hAnsi="Times New Roman" w:cs="Times New Roman"/>
            <w:color w:val="9A1616"/>
            <w:spacing w:val="2"/>
            <w:sz w:val="28"/>
            <w:szCs w:val="24"/>
            <w:u w:val="single"/>
          </w:rPr>
          <w:t>подпунктом 14-1)</w:t>
        </w:r>
      </w:hyperlink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 статьи 5 Закона Республики Казахстан от 27 июля 2007 года «Об образовании» для обеспечения обучающихся качественной школьной формой.</w:t>
      </w:r>
      <w:proofErr w:type="gramEnd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  <w:t xml:space="preserve">      Вышеуказанные Требования направлены на реализацию светского характера обучения и устранения признаков социального, имущественного и иных различий между </w:t>
      </w:r>
      <w:proofErr w:type="gramStart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обучающимися</w:t>
      </w:r>
      <w:proofErr w:type="gramEnd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 организаций среднего образования.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0" w:name="z9"/>
      <w:bookmarkEnd w:id="0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      2. В настоящих Требованиях используется следующее основное понятие: организация среднего образования - учебное заведение, реализующее общеобразовательные учебные программы начального, основного среднего и общего среднего образования, специализированные общеобразовательные и специальные учебные программы.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1" w:name="z10"/>
      <w:bookmarkEnd w:id="1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      3. Цель Требований - обеспечение единства подходов организаций среднего образования в применении обязательной школьной формы, формирование позитивного отношения родителей к школьной форме, повышение ответственности руководства учебных заведений и общественных советов (совет школы, </w:t>
      </w:r>
      <w:hyperlink r:id="rId5" w:anchor="z9" w:history="1">
        <w:r w:rsidRPr="006C0F7E">
          <w:rPr>
            <w:rFonts w:ascii="Times New Roman" w:eastAsia="Times New Roman" w:hAnsi="Times New Roman" w:cs="Times New Roman"/>
            <w:color w:val="9A1616"/>
            <w:spacing w:val="2"/>
            <w:sz w:val="28"/>
            <w:szCs w:val="24"/>
            <w:u w:val="single"/>
          </w:rPr>
          <w:t>попечительский совет</w:t>
        </w:r>
      </w:hyperlink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, родительский комитет) в соблюдении светского характера обучения.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2" w:name="z11"/>
      <w:bookmarkEnd w:id="2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      4. Требования к обязательной школьной форме размещаются в фойе организаций среднего образования, а для ознакомления на Интернет-ресурсе организации среднего образования.</w:t>
      </w:r>
    </w:p>
    <w:p w:rsidR="00CC4606" w:rsidRPr="006C0F7E" w:rsidRDefault="00CC4606" w:rsidP="006C0F7E">
      <w:pPr>
        <w:pStyle w:val="a5"/>
        <w:rPr>
          <w:rFonts w:ascii="Times New Roman" w:eastAsia="Times New Roman" w:hAnsi="Times New Roman" w:cs="Times New Roman"/>
          <w:sz w:val="28"/>
          <w:szCs w:val="24"/>
        </w:rPr>
      </w:pPr>
      <w:r w:rsidRPr="006C0F7E">
        <w:rPr>
          <w:rFonts w:ascii="Times New Roman" w:eastAsia="Times New Roman" w:hAnsi="Times New Roman" w:cs="Times New Roman"/>
          <w:sz w:val="28"/>
          <w:szCs w:val="24"/>
        </w:rPr>
        <w:t>2. Требования к обязательной школьной форме для</w:t>
      </w:r>
      <w:r w:rsidRPr="006C0F7E">
        <w:rPr>
          <w:rFonts w:ascii="Times New Roman" w:eastAsia="Times New Roman" w:hAnsi="Times New Roman" w:cs="Times New Roman"/>
          <w:sz w:val="28"/>
          <w:szCs w:val="24"/>
        </w:rPr>
        <w:br/>
        <w:t>организаций среднего образования</w:t>
      </w:r>
    </w:p>
    <w:p w:rsidR="006C0F7E" w:rsidRDefault="00CC4606" w:rsidP="006C0F7E">
      <w:pPr>
        <w:pStyle w:val="a5"/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</w:pP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      5. Обязательная школьная форма организаций среднего образования (далее - школьная форма) соответствует светскому характеру обучения. Фасон, цвет школьной формы выдерживаются в классическом стиле, в единой цветовой гамме, с допущением смешения не более трех цветов. Цвет школьной формы выбирается из спокойных и не вызывающих ярких тонов.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3" w:name="z14"/>
      <w:bookmarkEnd w:id="3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      6. Школьная форма вводится с учетом возрастных особенностей обучающихся.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4" w:name="z15"/>
      <w:bookmarkEnd w:id="4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      7. Школьная форма подразделяется на </w:t>
      </w:r>
      <w:proofErr w:type="gramStart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повседневную</w:t>
      </w:r>
      <w:proofErr w:type="gramEnd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, парадную и спортивную.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5" w:name="z16"/>
      <w:bookmarkEnd w:id="5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      8. </w:t>
      </w:r>
      <w:proofErr w:type="gramStart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Школьная форма для мальчиков включает: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  <w:t>      пиджак, жилет, брюки, парадную рубашку, повседневную рубашку (зимний период: трикотажный жилет, водолазку).</w:t>
      </w:r>
      <w:proofErr w:type="gramEnd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 Брюки для мальчиков свободного кроя, и по длине закрывают щиколотки ног.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6" w:name="z17"/>
      <w:bookmarkEnd w:id="6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      9. </w:t>
      </w:r>
      <w:proofErr w:type="gramStart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Школьная форма для девочек включает: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  <w:t>      пиджак, жилет, юбку, брюки, классическую блузу (зимний период: трикотажный жилет, сарафан, водолазку).</w:t>
      </w:r>
      <w:proofErr w:type="gramEnd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 Брюки для девочек свободного кроя, и по длине закрывают щиколотки ног.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7" w:name="z18"/>
      <w:bookmarkEnd w:id="7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lastRenderedPageBreak/>
        <w:t>      10. Парадная форма для мальчиков состоит из повседневной формы, дополненной белой рубашкой, для девочек - белой блузкой.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8" w:name="z19"/>
      <w:bookmarkEnd w:id="8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      11. Спортивная форма для мальчиков и девочек включает: спортивный костюм (спортивные брюки, футболка), спортивную обувь (кроссовки, кеды).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9" w:name="z20"/>
      <w:bookmarkEnd w:id="9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      12. Школьная форма включает галстук классической формы, соответствующий основному цвету или в контрасте к цвету школьной формы.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10" w:name="z21"/>
      <w:bookmarkEnd w:id="10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      13. Включение элементов одежды религиозной принадлежности различных </w:t>
      </w:r>
      <w:proofErr w:type="spellStart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конфессий</w:t>
      </w:r>
      <w:proofErr w:type="spellEnd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 в школьную форму не допускается.</w:t>
      </w:r>
    </w:p>
    <w:p w:rsidR="00CC4606" w:rsidRPr="006C0F7E" w:rsidRDefault="00CC4606" w:rsidP="006C0F7E">
      <w:pPr>
        <w:pStyle w:val="a5"/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</w:pP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r w:rsidRPr="006C0F7E">
        <w:rPr>
          <w:rFonts w:ascii="Times New Roman" w:eastAsia="Times New Roman" w:hAnsi="Times New Roman" w:cs="Times New Roman"/>
          <w:color w:val="FF0000"/>
          <w:spacing w:val="2"/>
          <w:sz w:val="28"/>
          <w:szCs w:val="24"/>
        </w:rPr>
        <w:t>      Сноска. В пункт 13 внесено изменение на государственном языке, текст на русском языке не изменяется в соответствии с приказом Министра образования и науки РК от 04.04.2016 </w:t>
      </w:r>
      <w:hyperlink r:id="rId6" w:anchor="z7" w:history="1">
        <w:r w:rsidRPr="006C0F7E">
          <w:rPr>
            <w:rFonts w:ascii="Times New Roman" w:eastAsia="Times New Roman" w:hAnsi="Times New Roman" w:cs="Times New Roman"/>
            <w:color w:val="9A1616"/>
            <w:spacing w:val="2"/>
            <w:sz w:val="28"/>
            <w:szCs w:val="24"/>
            <w:u w:val="single"/>
          </w:rPr>
          <w:t>№ 248</w:t>
        </w:r>
      </w:hyperlink>
      <w:r w:rsidRPr="006C0F7E">
        <w:rPr>
          <w:rFonts w:ascii="Times New Roman" w:eastAsia="Times New Roman" w:hAnsi="Times New Roman" w:cs="Times New Roman"/>
          <w:color w:val="FF0000"/>
          <w:spacing w:val="2"/>
          <w:sz w:val="28"/>
          <w:szCs w:val="24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11" w:name="z22"/>
      <w:bookmarkEnd w:id="11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      14. На школьной форме размещаются отличительные знаки (эмблема, нашивка и др.) организаций среднего образования. Они размещаются в верхней части одежды или аксессуара (пиджак, жилетка, галстук).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12" w:name="z23"/>
      <w:bookmarkEnd w:id="12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      15. Требования к школьной форме реализуются с учетом климатических условий, места проведения учебных занятий и температурного режима в учебном помещении.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13" w:name="z24"/>
      <w:bookmarkEnd w:id="13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      16. Требования к школьной форме исключают ношение одежды и аксессуаров с травмирующей фурнитурой.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14" w:name="z25"/>
      <w:bookmarkEnd w:id="14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      17. При внедрении школьной формы обращается внимание на состав тканей.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15" w:name="z26"/>
      <w:bookmarkEnd w:id="15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      18. В качестве тканей школьной формы используются полушерстяные и хлопковые ткани с улучшенными свойствами, имеющими высокую износостойкость, обладающие антибактериальными, </w:t>
      </w:r>
      <w:proofErr w:type="spellStart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антимикробными</w:t>
      </w:r>
      <w:proofErr w:type="spellEnd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 и антистатическими свойствами.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16" w:name="z27"/>
      <w:bookmarkEnd w:id="16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      19. Выбор цвета, фасона школьной формы и длины юбки определяется организацией среднего образования и общественным советом, утверждается протоколом общешкольного родительского собрания.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17" w:name="z28"/>
      <w:bookmarkEnd w:id="17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      20. Введение изменений в школьную форму принимается по согласованию с общественным советом.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18" w:name="z29"/>
      <w:bookmarkEnd w:id="18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      21. Родители и иные законные представители обеспечивают ношение обучающимися школьной формы, установленной в организации среднего образования.</w:t>
      </w:r>
    </w:p>
    <w:p w:rsidR="00CC4606" w:rsidRPr="006C0F7E" w:rsidRDefault="00CC4606" w:rsidP="006C0F7E">
      <w:pPr>
        <w:pStyle w:val="a5"/>
        <w:rPr>
          <w:rFonts w:ascii="Times New Roman" w:eastAsia="Times New Roman" w:hAnsi="Times New Roman" w:cs="Times New Roman"/>
          <w:sz w:val="28"/>
          <w:szCs w:val="24"/>
        </w:rPr>
      </w:pPr>
      <w:r w:rsidRPr="006C0F7E">
        <w:rPr>
          <w:rFonts w:ascii="Times New Roman" w:eastAsia="Times New Roman" w:hAnsi="Times New Roman" w:cs="Times New Roman"/>
          <w:sz w:val="28"/>
          <w:szCs w:val="24"/>
        </w:rPr>
        <w:t>3. Исполнение Требований к обязательной школьной форме для</w:t>
      </w:r>
      <w:r w:rsidRPr="006C0F7E">
        <w:rPr>
          <w:rFonts w:ascii="Times New Roman" w:eastAsia="Times New Roman" w:hAnsi="Times New Roman" w:cs="Times New Roman"/>
          <w:sz w:val="28"/>
          <w:szCs w:val="24"/>
        </w:rPr>
        <w:br/>
        <w:t>организаций среднего образования</w:t>
      </w:r>
    </w:p>
    <w:p w:rsidR="006C0F7E" w:rsidRDefault="00CC4606" w:rsidP="006C0F7E">
      <w:pPr>
        <w:pStyle w:val="a5"/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</w:pP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      22. Руководитель организаций среднего образования (далее - Руководитель) и общественный совет (совет школы, </w:t>
      </w:r>
      <w:hyperlink r:id="rId7" w:anchor="z9" w:history="1">
        <w:r w:rsidRPr="006C0F7E">
          <w:rPr>
            <w:rFonts w:ascii="Times New Roman" w:eastAsia="Times New Roman" w:hAnsi="Times New Roman" w:cs="Times New Roman"/>
            <w:color w:val="9A1616"/>
            <w:spacing w:val="2"/>
            <w:sz w:val="28"/>
            <w:szCs w:val="24"/>
            <w:u w:val="single"/>
          </w:rPr>
          <w:t>попечительский совет</w:t>
        </w:r>
      </w:hyperlink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, родительский комитет) при введении обязательной школьной формы руководствуется настоящими Требованиями.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19" w:name="z32"/>
      <w:bookmarkEnd w:id="19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      23. Родители и иные законные представители участвуют в обсуждении вопросов о школьной форме и вносят предложения по ее совершенствованию, приобретают ее через действующую торговую сеть.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20" w:name="z33"/>
      <w:bookmarkEnd w:id="20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      24. Областные, городов Астаны и </w:t>
      </w:r>
      <w:proofErr w:type="spellStart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Алматы</w:t>
      </w:r>
      <w:proofErr w:type="spellEnd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 управления образования, районные (городские) отделы образования рекомендуют родителям приобретение школьной формы у отечественных производителей школьной формы.</w:t>
      </w:r>
    </w:p>
    <w:p w:rsidR="00CC4606" w:rsidRPr="006C0F7E" w:rsidRDefault="00CC4606" w:rsidP="006C0F7E">
      <w:pPr>
        <w:pStyle w:val="a5"/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</w:pP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lastRenderedPageBreak/>
        <w:br/>
      </w:r>
      <w:r w:rsidRPr="006C0F7E">
        <w:rPr>
          <w:rFonts w:ascii="Times New Roman" w:eastAsia="Times New Roman" w:hAnsi="Times New Roman" w:cs="Times New Roman"/>
          <w:color w:val="FF0000"/>
          <w:spacing w:val="2"/>
          <w:sz w:val="28"/>
          <w:szCs w:val="24"/>
        </w:rPr>
        <w:t>      Сноска. В пункт 24 внесено изменение на государственном языке, текст на русском языке не изменяется в соответствии с приказом Министра образования и науки РК от 04.04.2016 </w:t>
      </w:r>
      <w:hyperlink r:id="rId8" w:anchor="z6" w:history="1">
        <w:r w:rsidRPr="006C0F7E">
          <w:rPr>
            <w:rFonts w:ascii="Times New Roman" w:eastAsia="Times New Roman" w:hAnsi="Times New Roman" w:cs="Times New Roman"/>
            <w:color w:val="9A1616"/>
            <w:spacing w:val="2"/>
            <w:sz w:val="28"/>
            <w:szCs w:val="24"/>
            <w:u w:val="single"/>
          </w:rPr>
          <w:t>№ 248</w:t>
        </w:r>
      </w:hyperlink>
      <w:r w:rsidRPr="006C0F7E">
        <w:rPr>
          <w:rFonts w:ascii="Times New Roman" w:eastAsia="Times New Roman" w:hAnsi="Times New Roman" w:cs="Times New Roman"/>
          <w:color w:val="FF0000"/>
          <w:spacing w:val="2"/>
          <w:sz w:val="28"/>
          <w:szCs w:val="24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21" w:name="z34"/>
      <w:bookmarkEnd w:id="21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      25. Руководитель обеспечивает утверждение школьной формы до 25 мая учебного года.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22" w:name="z35"/>
      <w:bookmarkEnd w:id="22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      26. Руководитель выносит вопрос соблюдения школьной формы </w:t>
      </w:r>
      <w:proofErr w:type="gramStart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обучающимися</w:t>
      </w:r>
      <w:proofErr w:type="gramEnd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 на общественный совет.</w:t>
      </w:r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br/>
      </w:r>
      <w:bookmarkStart w:id="23" w:name="z36"/>
      <w:bookmarkEnd w:id="23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      27. Руководитель </w:t>
      </w:r>
      <w:proofErr w:type="spellStart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ознакомливает</w:t>
      </w:r>
      <w:proofErr w:type="spellEnd"/>
      <w:r w:rsidRPr="006C0F7E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 родителей или иных законных представителей с настоящими Требованиями при подаче заявления о приеме (произвольной форме) обучающегося в организацию среднего образования под роспись и на общешкольном родительском собрании.</w:t>
      </w:r>
    </w:p>
    <w:p w:rsidR="00CC4606" w:rsidRDefault="00CC4606"/>
    <w:p w:rsidR="00CC4606" w:rsidRPr="00CC4606" w:rsidRDefault="00CC4606" w:rsidP="006C0F7E">
      <w:pPr>
        <w:shd w:val="clear" w:color="auto" w:fill="FFFFFF"/>
        <w:spacing w:after="240" w:line="420" w:lineRule="atLeast"/>
        <w:rPr>
          <w:rFonts w:ascii="Georgia" w:eastAsia="Times New Roman" w:hAnsi="Georgia" w:cs="Times New Roman"/>
          <w:color w:val="000000"/>
          <w:sz w:val="30"/>
          <w:szCs w:val="30"/>
        </w:rPr>
      </w:pPr>
    </w:p>
    <w:p w:rsidR="00CC4606" w:rsidRDefault="00CC4606"/>
    <w:sectPr w:rsidR="00CC4606" w:rsidSect="00CC460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>
    <w:useFELayout/>
  </w:compat>
  <w:rsids>
    <w:rsidRoot w:val="00CC4606"/>
    <w:rsid w:val="000E5D88"/>
    <w:rsid w:val="006C0F7E"/>
    <w:rsid w:val="006C30F2"/>
    <w:rsid w:val="008453F7"/>
    <w:rsid w:val="00A6527B"/>
    <w:rsid w:val="00CC4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3F7"/>
  </w:style>
  <w:style w:type="paragraph" w:styleId="3">
    <w:name w:val="heading 3"/>
    <w:basedOn w:val="a"/>
    <w:link w:val="30"/>
    <w:uiPriority w:val="9"/>
    <w:qFormat/>
    <w:rsid w:val="00CC46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C460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CC4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C4606"/>
  </w:style>
  <w:style w:type="character" w:styleId="a4">
    <w:name w:val="Hyperlink"/>
    <w:basedOn w:val="a0"/>
    <w:uiPriority w:val="99"/>
    <w:semiHidden/>
    <w:unhideWhenUsed/>
    <w:rsid w:val="00CC4606"/>
    <w:rPr>
      <w:color w:val="0000FF"/>
      <w:u w:val="single"/>
    </w:rPr>
  </w:style>
  <w:style w:type="character" w:customStyle="1" w:styleId="note">
    <w:name w:val="note"/>
    <w:basedOn w:val="a0"/>
    <w:rsid w:val="00CC4606"/>
  </w:style>
  <w:style w:type="paragraph" w:customStyle="1" w:styleId="h2">
    <w:name w:val="h2"/>
    <w:basedOn w:val="a"/>
    <w:rsid w:val="00CC4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6C0F7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7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9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60001357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V070004995_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V1600013576" TargetMode="External"/><Relationship Id="rId5" Type="http://schemas.openxmlformats.org/officeDocument/2006/relationships/hyperlink" Target="http://adilet.zan.kz/rus/docs/V070004995_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adilet.zan.kz/rus/docs/Z070000319_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7</cp:revision>
  <cp:lastPrinted>2017-08-02T12:00:00Z</cp:lastPrinted>
  <dcterms:created xsi:type="dcterms:W3CDTF">2017-08-02T11:24:00Z</dcterms:created>
  <dcterms:modified xsi:type="dcterms:W3CDTF">2017-09-05T08:57:00Z</dcterms:modified>
</cp:coreProperties>
</file>